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DD18B2" w14:textId="4726CE21" w:rsidR="0010595B" w:rsidRPr="0010595B" w:rsidRDefault="0007072A" w:rsidP="0010595B">
      <w:pPr>
        <w:spacing w:line="480" w:lineRule="auto"/>
        <w:jc w:val="center"/>
        <w:rPr>
          <w:rFonts w:ascii="Times New Roman" w:hAnsi="Times New Roman" w:cs="Times New Roman"/>
          <w:b/>
          <w:bCs/>
          <w:sz w:val="24"/>
          <w:szCs w:val="24"/>
        </w:rPr>
      </w:pPr>
      <w:r w:rsidRPr="0010595B">
        <w:rPr>
          <w:rFonts w:ascii="Times New Roman" w:hAnsi="Times New Roman" w:cs="Times New Roman"/>
          <w:b/>
          <w:bCs/>
          <w:sz w:val="24"/>
          <w:szCs w:val="24"/>
        </w:rPr>
        <w:t>Do we suffer from too much technology? (Annotated bibliography)</w:t>
      </w:r>
    </w:p>
    <w:p w14:paraId="36BEB190" w14:textId="4CAEB887" w:rsidR="0010595B" w:rsidRPr="0010595B" w:rsidRDefault="0010595B" w:rsidP="0010595B">
      <w:pPr>
        <w:spacing w:line="480" w:lineRule="auto"/>
        <w:jc w:val="center"/>
        <w:rPr>
          <w:rFonts w:ascii="Times New Roman" w:hAnsi="Times New Roman" w:cs="Times New Roman"/>
          <w:sz w:val="24"/>
          <w:szCs w:val="24"/>
        </w:rPr>
      </w:pPr>
    </w:p>
    <w:p w14:paraId="65E9FD5D" w14:textId="5CA9CF52" w:rsidR="0010595B" w:rsidRPr="0010595B" w:rsidRDefault="0010595B" w:rsidP="0010595B">
      <w:pPr>
        <w:spacing w:line="480" w:lineRule="auto"/>
        <w:jc w:val="center"/>
        <w:rPr>
          <w:rFonts w:ascii="Times New Roman" w:hAnsi="Times New Roman" w:cs="Times New Roman"/>
          <w:sz w:val="24"/>
          <w:szCs w:val="24"/>
        </w:rPr>
      </w:pPr>
    </w:p>
    <w:p w14:paraId="79836443" w14:textId="40AA58A0" w:rsidR="0010595B" w:rsidRPr="0010595B" w:rsidRDefault="0010595B" w:rsidP="0010595B">
      <w:pPr>
        <w:spacing w:line="480" w:lineRule="auto"/>
        <w:jc w:val="center"/>
        <w:rPr>
          <w:rFonts w:ascii="Times New Roman" w:hAnsi="Times New Roman" w:cs="Times New Roman"/>
          <w:sz w:val="24"/>
          <w:szCs w:val="24"/>
        </w:rPr>
      </w:pPr>
    </w:p>
    <w:p w14:paraId="6216B662" w14:textId="1C5FB9A7" w:rsidR="0010595B" w:rsidRPr="0010595B" w:rsidRDefault="0010595B" w:rsidP="0010595B">
      <w:pPr>
        <w:spacing w:line="480" w:lineRule="auto"/>
        <w:jc w:val="center"/>
        <w:rPr>
          <w:rFonts w:ascii="Times New Roman" w:hAnsi="Times New Roman" w:cs="Times New Roman"/>
          <w:sz w:val="24"/>
          <w:szCs w:val="24"/>
        </w:rPr>
      </w:pPr>
    </w:p>
    <w:p w14:paraId="1F61EC4C" w14:textId="0AB2F508" w:rsidR="0010595B" w:rsidRPr="0010595B" w:rsidRDefault="0010595B" w:rsidP="0010595B">
      <w:pPr>
        <w:spacing w:line="480" w:lineRule="auto"/>
        <w:jc w:val="center"/>
        <w:rPr>
          <w:rFonts w:ascii="Times New Roman" w:hAnsi="Times New Roman" w:cs="Times New Roman"/>
          <w:sz w:val="24"/>
          <w:szCs w:val="24"/>
        </w:rPr>
      </w:pPr>
    </w:p>
    <w:p w14:paraId="0E6EEA15" w14:textId="5016E79E" w:rsidR="0010595B" w:rsidRPr="0010595B" w:rsidRDefault="0010595B" w:rsidP="0010595B">
      <w:pPr>
        <w:spacing w:line="480" w:lineRule="auto"/>
        <w:jc w:val="center"/>
        <w:rPr>
          <w:rFonts w:ascii="Times New Roman" w:hAnsi="Times New Roman" w:cs="Times New Roman"/>
          <w:sz w:val="24"/>
          <w:szCs w:val="24"/>
        </w:rPr>
      </w:pPr>
    </w:p>
    <w:p w14:paraId="19C076E3" w14:textId="5820C91C" w:rsidR="0010595B" w:rsidRPr="0010595B" w:rsidRDefault="0007072A" w:rsidP="0010595B">
      <w:pPr>
        <w:spacing w:line="480" w:lineRule="auto"/>
        <w:jc w:val="center"/>
        <w:rPr>
          <w:rFonts w:ascii="Times New Roman" w:hAnsi="Times New Roman" w:cs="Times New Roman"/>
          <w:sz w:val="24"/>
          <w:szCs w:val="24"/>
        </w:rPr>
      </w:pPr>
      <w:r w:rsidRPr="0010595B">
        <w:rPr>
          <w:rFonts w:ascii="Times New Roman" w:hAnsi="Times New Roman" w:cs="Times New Roman"/>
          <w:sz w:val="24"/>
          <w:szCs w:val="24"/>
        </w:rPr>
        <w:t>Names</w:t>
      </w:r>
    </w:p>
    <w:p w14:paraId="6CFE0CDA" w14:textId="0BB951F3" w:rsidR="0010595B" w:rsidRPr="0010595B" w:rsidRDefault="0007072A" w:rsidP="0010595B">
      <w:pPr>
        <w:spacing w:line="480" w:lineRule="auto"/>
        <w:jc w:val="center"/>
        <w:rPr>
          <w:rFonts w:ascii="Times New Roman" w:hAnsi="Times New Roman" w:cs="Times New Roman"/>
          <w:sz w:val="24"/>
          <w:szCs w:val="24"/>
        </w:rPr>
      </w:pPr>
      <w:r w:rsidRPr="0010595B">
        <w:rPr>
          <w:rFonts w:ascii="Times New Roman" w:hAnsi="Times New Roman" w:cs="Times New Roman"/>
          <w:sz w:val="24"/>
          <w:szCs w:val="24"/>
        </w:rPr>
        <w:t>Institution</w:t>
      </w:r>
    </w:p>
    <w:p w14:paraId="0EC4BEA9" w14:textId="03E382CE" w:rsidR="0010595B" w:rsidRPr="0010595B" w:rsidRDefault="0007072A" w:rsidP="0010595B">
      <w:pPr>
        <w:spacing w:line="480" w:lineRule="auto"/>
        <w:jc w:val="center"/>
        <w:rPr>
          <w:rFonts w:ascii="Times New Roman" w:hAnsi="Times New Roman" w:cs="Times New Roman"/>
          <w:sz w:val="24"/>
          <w:szCs w:val="24"/>
        </w:rPr>
      </w:pPr>
      <w:r w:rsidRPr="0010595B">
        <w:rPr>
          <w:rFonts w:ascii="Times New Roman" w:hAnsi="Times New Roman" w:cs="Times New Roman"/>
          <w:sz w:val="24"/>
          <w:szCs w:val="24"/>
        </w:rPr>
        <w:t>Course</w:t>
      </w:r>
    </w:p>
    <w:p w14:paraId="4A1DDBAC" w14:textId="0CF8546C" w:rsidR="0010595B" w:rsidRPr="0010595B" w:rsidRDefault="0007072A" w:rsidP="0010595B">
      <w:pPr>
        <w:spacing w:line="480" w:lineRule="auto"/>
        <w:jc w:val="center"/>
        <w:rPr>
          <w:rFonts w:ascii="Times New Roman" w:hAnsi="Times New Roman" w:cs="Times New Roman"/>
          <w:sz w:val="24"/>
          <w:szCs w:val="24"/>
        </w:rPr>
      </w:pPr>
      <w:r w:rsidRPr="0010595B">
        <w:rPr>
          <w:rFonts w:ascii="Times New Roman" w:hAnsi="Times New Roman" w:cs="Times New Roman"/>
          <w:sz w:val="24"/>
          <w:szCs w:val="24"/>
        </w:rPr>
        <w:t>professor</w:t>
      </w:r>
    </w:p>
    <w:p w14:paraId="47E87779" w14:textId="08F3968E" w:rsidR="0010595B" w:rsidRPr="0010595B" w:rsidRDefault="0007072A" w:rsidP="0010595B">
      <w:pPr>
        <w:spacing w:line="480" w:lineRule="auto"/>
        <w:jc w:val="center"/>
        <w:rPr>
          <w:rFonts w:ascii="Times New Roman" w:hAnsi="Times New Roman" w:cs="Times New Roman"/>
          <w:sz w:val="24"/>
          <w:szCs w:val="24"/>
        </w:rPr>
      </w:pPr>
      <w:r w:rsidRPr="0010595B">
        <w:rPr>
          <w:rFonts w:ascii="Times New Roman" w:hAnsi="Times New Roman" w:cs="Times New Roman"/>
          <w:sz w:val="24"/>
          <w:szCs w:val="24"/>
        </w:rPr>
        <w:t>date</w:t>
      </w:r>
    </w:p>
    <w:p w14:paraId="7F8826E0" w14:textId="2548589C" w:rsidR="0010595B" w:rsidRPr="0010595B" w:rsidRDefault="0010595B" w:rsidP="0010595B">
      <w:pPr>
        <w:spacing w:line="480" w:lineRule="auto"/>
        <w:jc w:val="center"/>
        <w:rPr>
          <w:rFonts w:ascii="Times New Roman" w:hAnsi="Times New Roman" w:cs="Times New Roman"/>
          <w:sz w:val="24"/>
          <w:szCs w:val="24"/>
        </w:rPr>
      </w:pPr>
    </w:p>
    <w:p w14:paraId="637C2E9D" w14:textId="2E1523FD" w:rsidR="0010595B" w:rsidRPr="0010595B" w:rsidRDefault="0010595B" w:rsidP="0010595B">
      <w:pPr>
        <w:spacing w:line="480" w:lineRule="auto"/>
        <w:rPr>
          <w:rFonts w:ascii="Times New Roman" w:hAnsi="Times New Roman" w:cs="Times New Roman"/>
          <w:sz w:val="24"/>
          <w:szCs w:val="24"/>
        </w:rPr>
      </w:pPr>
    </w:p>
    <w:p w14:paraId="7C126A69" w14:textId="6989459D" w:rsidR="0010595B" w:rsidRPr="0010595B" w:rsidRDefault="0010595B" w:rsidP="0010595B">
      <w:pPr>
        <w:spacing w:line="480" w:lineRule="auto"/>
        <w:rPr>
          <w:rFonts w:ascii="Times New Roman" w:hAnsi="Times New Roman" w:cs="Times New Roman"/>
          <w:sz w:val="24"/>
          <w:szCs w:val="24"/>
        </w:rPr>
      </w:pPr>
    </w:p>
    <w:p w14:paraId="52408175" w14:textId="0FB35526" w:rsidR="0010595B" w:rsidRPr="0010595B" w:rsidRDefault="0010595B" w:rsidP="0010595B">
      <w:pPr>
        <w:spacing w:line="480" w:lineRule="auto"/>
        <w:rPr>
          <w:rFonts w:ascii="Times New Roman" w:hAnsi="Times New Roman" w:cs="Times New Roman"/>
          <w:sz w:val="24"/>
          <w:szCs w:val="24"/>
        </w:rPr>
      </w:pPr>
    </w:p>
    <w:p w14:paraId="6DD65F01" w14:textId="54079F26" w:rsidR="0010595B" w:rsidRPr="0010595B" w:rsidRDefault="0010595B" w:rsidP="0010595B">
      <w:pPr>
        <w:spacing w:line="480" w:lineRule="auto"/>
        <w:rPr>
          <w:rFonts w:ascii="Times New Roman" w:hAnsi="Times New Roman" w:cs="Times New Roman"/>
          <w:sz w:val="24"/>
          <w:szCs w:val="24"/>
        </w:rPr>
      </w:pPr>
    </w:p>
    <w:p w14:paraId="14A7220A" w14:textId="2B75687D" w:rsidR="000207DB" w:rsidRPr="0010595B" w:rsidRDefault="000207DB" w:rsidP="005534EE">
      <w:pPr>
        <w:spacing w:line="480" w:lineRule="auto"/>
        <w:rPr>
          <w:rFonts w:ascii="Times New Roman" w:hAnsi="Times New Roman" w:cs="Times New Roman"/>
          <w:sz w:val="24"/>
          <w:szCs w:val="24"/>
        </w:rPr>
      </w:pPr>
    </w:p>
    <w:p w14:paraId="534C95C5" w14:textId="1E563804" w:rsidR="000207DB" w:rsidRPr="0010595B" w:rsidRDefault="0007072A" w:rsidP="0010595B">
      <w:pPr>
        <w:spacing w:line="480" w:lineRule="auto"/>
        <w:ind w:left="720" w:hanging="720"/>
        <w:rPr>
          <w:rFonts w:ascii="Times New Roman" w:hAnsi="Times New Roman" w:cs="Times New Roman"/>
          <w:sz w:val="24"/>
          <w:szCs w:val="24"/>
        </w:rPr>
      </w:pPr>
      <w:r w:rsidRPr="0010595B">
        <w:rPr>
          <w:rFonts w:ascii="Times New Roman" w:hAnsi="Times New Roman" w:cs="Times New Roman"/>
          <w:sz w:val="24"/>
          <w:szCs w:val="24"/>
        </w:rPr>
        <w:lastRenderedPageBreak/>
        <w:t>Jon, J. (2020). Negative effects of technology: What to know. Retrieved on 9/10/2020 from</w:t>
      </w:r>
      <w:r w:rsidR="003C7385" w:rsidRPr="0010595B">
        <w:rPr>
          <w:rFonts w:ascii="Times New Roman" w:hAnsi="Times New Roman" w:cs="Times New Roman"/>
          <w:sz w:val="24"/>
          <w:szCs w:val="24"/>
        </w:rPr>
        <w:t xml:space="preserve">: </w:t>
      </w:r>
      <w:hyperlink r:id="rId6" w:history="1">
        <w:r w:rsidR="003C7385" w:rsidRPr="0010595B">
          <w:rPr>
            <w:rStyle w:val="Hyperlink"/>
            <w:rFonts w:ascii="Times New Roman" w:hAnsi="Times New Roman" w:cs="Times New Roman"/>
            <w:sz w:val="24"/>
            <w:szCs w:val="24"/>
          </w:rPr>
          <w:t>https://www.medicalnewstoday.com/articles/negative-effects-of-technology</w:t>
        </w:r>
      </w:hyperlink>
    </w:p>
    <w:p w14:paraId="5816E6E8" w14:textId="014B9C4A" w:rsidR="00CF6635" w:rsidRPr="0010595B" w:rsidRDefault="0007072A" w:rsidP="0010595B">
      <w:pPr>
        <w:spacing w:line="480" w:lineRule="auto"/>
        <w:ind w:firstLine="720"/>
        <w:rPr>
          <w:rFonts w:ascii="Times New Roman" w:hAnsi="Times New Roman" w:cs="Times New Roman"/>
          <w:sz w:val="24"/>
          <w:szCs w:val="24"/>
        </w:rPr>
      </w:pPr>
      <w:r w:rsidRPr="0010595B">
        <w:rPr>
          <w:rFonts w:ascii="Times New Roman" w:hAnsi="Times New Roman" w:cs="Times New Roman"/>
          <w:sz w:val="24"/>
          <w:szCs w:val="24"/>
        </w:rPr>
        <w:t xml:space="preserve">Jon Johnson argues in his research that through technology, people are now connected at a large </w:t>
      </w:r>
      <w:r w:rsidRPr="0010595B">
        <w:rPr>
          <w:rFonts w:ascii="Times New Roman" w:hAnsi="Times New Roman" w:cs="Times New Roman"/>
          <w:sz w:val="24"/>
          <w:szCs w:val="24"/>
        </w:rPr>
        <w:t xml:space="preserve">scale. However, despite this positive step towards connecting people worldwide, Johnson insights that technology has negative effects due to overuse. Johnson categorically states that </w:t>
      </w:r>
      <w:r w:rsidR="00CE4412" w:rsidRPr="0010595B">
        <w:rPr>
          <w:rFonts w:ascii="Times New Roman" w:hAnsi="Times New Roman" w:cs="Times New Roman"/>
          <w:sz w:val="24"/>
          <w:szCs w:val="24"/>
        </w:rPr>
        <w:t>abuse</w:t>
      </w:r>
      <w:r w:rsidRPr="0010595B">
        <w:rPr>
          <w:rFonts w:ascii="Times New Roman" w:hAnsi="Times New Roman" w:cs="Times New Roman"/>
          <w:sz w:val="24"/>
          <w:szCs w:val="24"/>
        </w:rPr>
        <w:t xml:space="preserve"> of technology </w:t>
      </w:r>
      <w:r w:rsidR="00CE4412">
        <w:rPr>
          <w:rFonts w:ascii="Times New Roman" w:hAnsi="Times New Roman" w:cs="Times New Roman"/>
          <w:sz w:val="24"/>
          <w:szCs w:val="24"/>
        </w:rPr>
        <w:t>will result into</w:t>
      </w:r>
      <w:r w:rsidRPr="0010595B">
        <w:rPr>
          <w:rFonts w:ascii="Times New Roman" w:hAnsi="Times New Roman" w:cs="Times New Roman"/>
          <w:sz w:val="24"/>
          <w:szCs w:val="24"/>
        </w:rPr>
        <w:t xml:space="preserve"> a significant effect on</w:t>
      </w:r>
      <w:r w:rsidR="00CE4412">
        <w:rPr>
          <w:rFonts w:ascii="Times New Roman" w:hAnsi="Times New Roman" w:cs="Times New Roman"/>
          <w:sz w:val="24"/>
          <w:szCs w:val="24"/>
        </w:rPr>
        <w:t xml:space="preserve"> upcoming generation</w:t>
      </w:r>
      <w:r w:rsidRPr="0010595B">
        <w:rPr>
          <w:rFonts w:ascii="Times New Roman" w:hAnsi="Times New Roman" w:cs="Times New Roman"/>
          <w:sz w:val="24"/>
          <w:szCs w:val="24"/>
        </w:rPr>
        <w:t>.</w:t>
      </w:r>
    </w:p>
    <w:p w14:paraId="4F21916F" w14:textId="45D665FE" w:rsidR="003F0B85" w:rsidRPr="0010595B" w:rsidRDefault="0007072A" w:rsidP="0010595B">
      <w:pPr>
        <w:spacing w:line="480" w:lineRule="auto"/>
        <w:ind w:firstLine="720"/>
        <w:rPr>
          <w:rFonts w:ascii="Times New Roman" w:hAnsi="Times New Roman" w:cs="Times New Roman"/>
          <w:sz w:val="24"/>
          <w:szCs w:val="24"/>
        </w:rPr>
      </w:pPr>
      <w:r w:rsidRPr="0010595B">
        <w:rPr>
          <w:rFonts w:ascii="Times New Roman" w:hAnsi="Times New Roman" w:cs="Times New Roman"/>
          <w:sz w:val="24"/>
          <w:szCs w:val="24"/>
        </w:rPr>
        <w:t xml:space="preserve"> In his </w:t>
      </w:r>
      <w:r w:rsidR="00CE4412">
        <w:rPr>
          <w:rFonts w:ascii="Times New Roman" w:hAnsi="Times New Roman" w:cs="Times New Roman"/>
          <w:sz w:val="24"/>
          <w:szCs w:val="24"/>
        </w:rPr>
        <w:t>research article</w:t>
      </w:r>
      <w:r w:rsidRPr="0010595B">
        <w:rPr>
          <w:rFonts w:ascii="Times New Roman" w:hAnsi="Times New Roman" w:cs="Times New Roman"/>
          <w:sz w:val="24"/>
          <w:szCs w:val="24"/>
        </w:rPr>
        <w:t xml:space="preserve">, Johnson has </w:t>
      </w:r>
      <w:r w:rsidR="00CF6635" w:rsidRPr="0010595B">
        <w:rPr>
          <w:rFonts w:ascii="Times New Roman" w:hAnsi="Times New Roman" w:cs="Times New Roman"/>
          <w:sz w:val="24"/>
          <w:szCs w:val="24"/>
        </w:rPr>
        <w:t xml:space="preserve">stated that technology has caused depression and anxiety among a large population of its users. His research found that people who interacted with the rest and had access to social support had lower chances of falling into depression and anxiety of any kind. The reverse is also true based on his research. People who had </w:t>
      </w:r>
      <w:r w:rsidR="00CE4412" w:rsidRPr="0010595B">
        <w:rPr>
          <w:rFonts w:ascii="Times New Roman" w:hAnsi="Times New Roman" w:cs="Times New Roman"/>
          <w:sz w:val="24"/>
          <w:szCs w:val="24"/>
        </w:rPr>
        <w:t>undesirable</w:t>
      </w:r>
      <w:r w:rsidR="00CF6635" w:rsidRPr="0010595B">
        <w:rPr>
          <w:rFonts w:ascii="Times New Roman" w:hAnsi="Times New Roman" w:cs="Times New Roman"/>
          <w:sz w:val="24"/>
          <w:szCs w:val="24"/>
        </w:rPr>
        <w:t xml:space="preserve"> </w:t>
      </w:r>
      <w:r w:rsidR="00CE4412" w:rsidRPr="0010595B">
        <w:rPr>
          <w:rFonts w:ascii="Times New Roman" w:hAnsi="Times New Roman" w:cs="Times New Roman"/>
          <w:sz w:val="24"/>
          <w:szCs w:val="24"/>
        </w:rPr>
        <w:t>communications</w:t>
      </w:r>
      <w:r w:rsidR="00CF6635" w:rsidRPr="0010595B">
        <w:rPr>
          <w:rFonts w:ascii="Times New Roman" w:hAnsi="Times New Roman" w:cs="Times New Roman"/>
          <w:sz w:val="24"/>
          <w:szCs w:val="24"/>
        </w:rPr>
        <w:t xml:space="preserve"> on</w:t>
      </w:r>
      <w:r w:rsidR="00CE4412">
        <w:rPr>
          <w:rFonts w:ascii="Times New Roman" w:hAnsi="Times New Roman" w:cs="Times New Roman"/>
          <w:sz w:val="24"/>
          <w:szCs w:val="24"/>
        </w:rPr>
        <w:t xml:space="preserve"> the internet</w:t>
      </w:r>
      <w:r w:rsidR="00CF6635" w:rsidRPr="0010595B">
        <w:rPr>
          <w:rFonts w:ascii="Times New Roman" w:hAnsi="Times New Roman" w:cs="Times New Roman"/>
          <w:sz w:val="24"/>
          <w:szCs w:val="24"/>
        </w:rPr>
        <w:t xml:space="preserve"> and were </w:t>
      </w:r>
      <w:r w:rsidR="00CE4412" w:rsidRPr="0010595B">
        <w:rPr>
          <w:rFonts w:ascii="Times New Roman" w:hAnsi="Times New Roman" w:cs="Times New Roman"/>
          <w:sz w:val="24"/>
          <w:szCs w:val="24"/>
        </w:rPr>
        <w:t>inclined to</w:t>
      </w:r>
      <w:r w:rsidR="00CF6635" w:rsidRPr="0010595B">
        <w:rPr>
          <w:rFonts w:ascii="Times New Roman" w:hAnsi="Times New Roman" w:cs="Times New Roman"/>
          <w:sz w:val="24"/>
          <w:szCs w:val="24"/>
        </w:rPr>
        <w:t xml:space="preserve"> to social comparisons experienced a higher chance of falling into anxiety and depression. While </w:t>
      </w:r>
      <w:r w:rsidR="00CE4412">
        <w:rPr>
          <w:rFonts w:ascii="Times New Roman" w:hAnsi="Times New Roman" w:cs="Times New Roman"/>
          <w:sz w:val="24"/>
          <w:szCs w:val="24"/>
        </w:rPr>
        <w:t xml:space="preserve">it is evident there is </w:t>
      </w:r>
      <w:r w:rsidR="00CF6635" w:rsidRPr="0010595B">
        <w:rPr>
          <w:rFonts w:ascii="Times New Roman" w:hAnsi="Times New Roman" w:cs="Times New Roman"/>
          <w:sz w:val="24"/>
          <w:szCs w:val="24"/>
        </w:rPr>
        <w:t xml:space="preserve">a link between social media interactions and mental </w:t>
      </w:r>
      <w:r w:rsidR="00CE4412" w:rsidRPr="0010595B">
        <w:rPr>
          <w:rFonts w:ascii="Times New Roman" w:hAnsi="Times New Roman" w:cs="Times New Roman"/>
          <w:sz w:val="24"/>
          <w:szCs w:val="24"/>
        </w:rPr>
        <w:t>wellbeing</w:t>
      </w:r>
      <w:r w:rsidR="00CF6635" w:rsidRPr="0010595B">
        <w:rPr>
          <w:rFonts w:ascii="Times New Roman" w:hAnsi="Times New Roman" w:cs="Times New Roman"/>
          <w:sz w:val="24"/>
          <w:szCs w:val="24"/>
        </w:rPr>
        <w:t xml:space="preserve">, </w:t>
      </w:r>
      <w:r w:rsidRPr="0010595B">
        <w:rPr>
          <w:rFonts w:ascii="Times New Roman" w:hAnsi="Times New Roman" w:cs="Times New Roman"/>
          <w:sz w:val="24"/>
          <w:szCs w:val="24"/>
        </w:rPr>
        <w:t>it is worth noting that the determining factor is the type of interaction that one is involved in.</w:t>
      </w:r>
    </w:p>
    <w:p w14:paraId="178DA9B5" w14:textId="0C55CCFD" w:rsidR="00C4415A" w:rsidRPr="0010595B" w:rsidRDefault="0007072A" w:rsidP="0010595B">
      <w:pPr>
        <w:spacing w:line="480" w:lineRule="auto"/>
        <w:ind w:firstLine="720"/>
        <w:rPr>
          <w:rFonts w:ascii="Times New Roman" w:hAnsi="Times New Roman" w:cs="Times New Roman"/>
          <w:sz w:val="24"/>
          <w:szCs w:val="24"/>
        </w:rPr>
      </w:pPr>
      <w:r w:rsidRPr="0010595B">
        <w:rPr>
          <w:rFonts w:ascii="Times New Roman" w:hAnsi="Times New Roman" w:cs="Times New Roman"/>
          <w:sz w:val="24"/>
          <w:szCs w:val="24"/>
        </w:rPr>
        <w:t>According to Johnson</w:t>
      </w:r>
      <w:r w:rsidR="00817C1E" w:rsidRPr="0010595B">
        <w:rPr>
          <w:rFonts w:ascii="Times New Roman" w:hAnsi="Times New Roman" w:cs="Times New Roman"/>
          <w:sz w:val="24"/>
          <w:szCs w:val="24"/>
        </w:rPr>
        <w:t>,</w:t>
      </w:r>
      <w:r w:rsidRPr="0010595B">
        <w:rPr>
          <w:rFonts w:ascii="Times New Roman" w:hAnsi="Times New Roman" w:cs="Times New Roman"/>
          <w:sz w:val="24"/>
          <w:szCs w:val="24"/>
        </w:rPr>
        <w:t xml:space="preserve"> another cause of anxiety and depression resulting from technology is a perpetual distraction. The constant beeping of notifications means that internet/ technology users are constantly distracted and interrupted from what they are doing. This translates t</w:t>
      </w:r>
      <w:r w:rsidRPr="0010595B">
        <w:rPr>
          <w:rFonts w:ascii="Times New Roman" w:hAnsi="Times New Roman" w:cs="Times New Roman"/>
          <w:sz w:val="24"/>
          <w:szCs w:val="24"/>
        </w:rPr>
        <w:t xml:space="preserve">o a lack of focus and attention, and thus we are unable to </w:t>
      </w:r>
      <w:r w:rsidR="00817C1E" w:rsidRPr="0010595B">
        <w:rPr>
          <w:rFonts w:ascii="Times New Roman" w:hAnsi="Times New Roman" w:cs="Times New Roman"/>
          <w:sz w:val="24"/>
          <w:szCs w:val="24"/>
        </w:rPr>
        <w:t>merge</w:t>
      </w:r>
      <w:r w:rsidRPr="0010595B">
        <w:rPr>
          <w:rFonts w:ascii="Times New Roman" w:hAnsi="Times New Roman" w:cs="Times New Roman"/>
          <w:sz w:val="24"/>
          <w:szCs w:val="24"/>
        </w:rPr>
        <w:t xml:space="preserve"> things well in our memory.</w:t>
      </w:r>
      <w:r w:rsidR="00817C1E" w:rsidRPr="0010595B">
        <w:rPr>
          <w:rFonts w:ascii="Times New Roman" w:hAnsi="Times New Roman" w:cs="Times New Roman"/>
          <w:sz w:val="24"/>
          <w:szCs w:val="24"/>
        </w:rPr>
        <w:t xml:space="preserve"> This drives the feeling of being more like "goldfish", which is deemed to be stressful. This is further backed up by high smartphone and internet usage among a bigger population.</w:t>
      </w:r>
    </w:p>
    <w:p w14:paraId="406F879C" w14:textId="77777777" w:rsidR="005534EE" w:rsidRDefault="0007072A" w:rsidP="0010595B">
      <w:pPr>
        <w:spacing w:line="480" w:lineRule="auto"/>
        <w:ind w:firstLine="720"/>
        <w:rPr>
          <w:rFonts w:ascii="Times New Roman" w:hAnsi="Times New Roman" w:cs="Times New Roman"/>
          <w:sz w:val="24"/>
          <w:szCs w:val="24"/>
        </w:rPr>
      </w:pPr>
      <w:r w:rsidRPr="0010595B">
        <w:rPr>
          <w:rFonts w:ascii="Times New Roman" w:hAnsi="Times New Roman" w:cs="Times New Roman"/>
          <w:sz w:val="24"/>
          <w:szCs w:val="24"/>
        </w:rPr>
        <w:t xml:space="preserve">Johnson’s research on mental health in relation to social media interactions </w:t>
      </w:r>
      <w:r w:rsidR="00817C1E" w:rsidRPr="0010595B">
        <w:rPr>
          <w:rFonts w:ascii="Times New Roman" w:hAnsi="Times New Roman" w:cs="Times New Roman"/>
          <w:sz w:val="24"/>
          <w:szCs w:val="24"/>
        </w:rPr>
        <w:t xml:space="preserve">and perpetual distraction </w:t>
      </w:r>
      <w:r w:rsidRPr="0010595B">
        <w:rPr>
          <w:rFonts w:ascii="Times New Roman" w:hAnsi="Times New Roman" w:cs="Times New Roman"/>
          <w:sz w:val="24"/>
          <w:szCs w:val="24"/>
        </w:rPr>
        <w:t>is insightful as it opens the third eye to social media users</w:t>
      </w:r>
      <w:r w:rsidR="00817C1E" w:rsidRPr="0010595B">
        <w:rPr>
          <w:rFonts w:ascii="Times New Roman" w:hAnsi="Times New Roman" w:cs="Times New Roman"/>
          <w:sz w:val="24"/>
          <w:szCs w:val="24"/>
        </w:rPr>
        <w:t xml:space="preserve"> and general internet users</w:t>
      </w:r>
      <w:r w:rsidRPr="0010595B">
        <w:rPr>
          <w:rFonts w:ascii="Times New Roman" w:hAnsi="Times New Roman" w:cs="Times New Roman"/>
          <w:sz w:val="24"/>
          <w:szCs w:val="24"/>
        </w:rPr>
        <w:t>.</w:t>
      </w:r>
    </w:p>
    <w:p w14:paraId="37B1794D" w14:textId="0AE64EF3" w:rsidR="003F0B85" w:rsidRPr="0010595B" w:rsidRDefault="0007072A" w:rsidP="0010595B">
      <w:pPr>
        <w:spacing w:line="480" w:lineRule="auto"/>
        <w:ind w:firstLine="720"/>
        <w:rPr>
          <w:rFonts w:ascii="Times New Roman" w:hAnsi="Times New Roman" w:cs="Times New Roman"/>
          <w:sz w:val="24"/>
          <w:szCs w:val="24"/>
        </w:rPr>
      </w:pPr>
      <w:r w:rsidRPr="0010595B">
        <w:rPr>
          <w:rFonts w:ascii="Times New Roman" w:hAnsi="Times New Roman" w:cs="Times New Roman"/>
          <w:sz w:val="24"/>
          <w:szCs w:val="24"/>
        </w:rPr>
        <w:lastRenderedPageBreak/>
        <w:t>It challenges them to engage positively on media</w:t>
      </w:r>
      <w:r w:rsidRPr="0010595B">
        <w:rPr>
          <w:rFonts w:ascii="Times New Roman" w:hAnsi="Times New Roman" w:cs="Times New Roman"/>
          <w:sz w:val="24"/>
          <w:szCs w:val="24"/>
        </w:rPr>
        <w:t xml:space="preserve"> platforms, evading unnecessary stress and other mental-related </w:t>
      </w:r>
      <w:r w:rsidR="00817C1E" w:rsidRPr="0010595B">
        <w:rPr>
          <w:rFonts w:ascii="Times New Roman" w:hAnsi="Times New Roman" w:cs="Times New Roman"/>
          <w:sz w:val="24"/>
          <w:szCs w:val="24"/>
        </w:rPr>
        <w:t>complications</w:t>
      </w:r>
      <w:r w:rsidRPr="0010595B">
        <w:rPr>
          <w:rFonts w:ascii="Times New Roman" w:hAnsi="Times New Roman" w:cs="Times New Roman"/>
          <w:sz w:val="24"/>
          <w:szCs w:val="24"/>
        </w:rPr>
        <w:t xml:space="preserve"> such as anxie</w:t>
      </w:r>
      <w:r w:rsidR="00C4415A" w:rsidRPr="0010595B">
        <w:rPr>
          <w:rFonts w:ascii="Times New Roman" w:hAnsi="Times New Roman" w:cs="Times New Roman"/>
          <w:sz w:val="24"/>
          <w:szCs w:val="24"/>
        </w:rPr>
        <w:t xml:space="preserve">ty and depression. </w:t>
      </w:r>
    </w:p>
    <w:p w14:paraId="478F6E4D" w14:textId="64875FBB" w:rsidR="0010595B" w:rsidRPr="0010595B" w:rsidRDefault="0010595B" w:rsidP="0010595B">
      <w:pPr>
        <w:spacing w:line="480" w:lineRule="auto"/>
        <w:ind w:firstLine="720"/>
        <w:rPr>
          <w:rFonts w:ascii="Times New Roman" w:hAnsi="Times New Roman" w:cs="Times New Roman"/>
          <w:sz w:val="24"/>
          <w:szCs w:val="24"/>
        </w:rPr>
      </w:pPr>
    </w:p>
    <w:p w14:paraId="38706805" w14:textId="4B534E8C" w:rsidR="0010595B" w:rsidRPr="0010595B" w:rsidRDefault="0010595B" w:rsidP="0010595B">
      <w:pPr>
        <w:spacing w:line="480" w:lineRule="auto"/>
        <w:ind w:firstLine="720"/>
        <w:rPr>
          <w:rFonts w:ascii="Times New Roman" w:hAnsi="Times New Roman" w:cs="Times New Roman"/>
          <w:sz w:val="24"/>
          <w:szCs w:val="24"/>
        </w:rPr>
      </w:pPr>
    </w:p>
    <w:p w14:paraId="55F93CAE" w14:textId="5599C7A9" w:rsidR="0010595B" w:rsidRPr="0010595B" w:rsidRDefault="0010595B" w:rsidP="0010595B">
      <w:pPr>
        <w:spacing w:line="480" w:lineRule="auto"/>
        <w:ind w:firstLine="720"/>
        <w:rPr>
          <w:rFonts w:ascii="Times New Roman" w:hAnsi="Times New Roman" w:cs="Times New Roman"/>
          <w:sz w:val="24"/>
          <w:szCs w:val="24"/>
        </w:rPr>
      </w:pPr>
    </w:p>
    <w:p w14:paraId="5200C4EC" w14:textId="77777777" w:rsidR="0010595B" w:rsidRDefault="0010595B" w:rsidP="0010595B">
      <w:pPr>
        <w:spacing w:line="480" w:lineRule="auto"/>
        <w:rPr>
          <w:rFonts w:ascii="Times New Roman" w:hAnsi="Times New Roman" w:cs="Times New Roman"/>
          <w:b/>
          <w:bCs/>
          <w:sz w:val="24"/>
          <w:szCs w:val="24"/>
        </w:rPr>
      </w:pPr>
    </w:p>
    <w:p w14:paraId="5518A150" w14:textId="77777777" w:rsidR="0010595B" w:rsidRDefault="0010595B" w:rsidP="0010595B">
      <w:pPr>
        <w:spacing w:line="480" w:lineRule="auto"/>
        <w:rPr>
          <w:rFonts w:ascii="Times New Roman" w:hAnsi="Times New Roman" w:cs="Times New Roman"/>
          <w:b/>
          <w:bCs/>
          <w:sz w:val="24"/>
          <w:szCs w:val="24"/>
        </w:rPr>
      </w:pPr>
    </w:p>
    <w:p w14:paraId="41A56829" w14:textId="77777777" w:rsidR="0010595B" w:rsidRDefault="0010595B" w:rsidP="0010595B">
      <w:pPr>
        <w:spacing w:line="480" w:lineRule="auto"/>
        <w:rPr>
          <w:rFonts w:ascii="Times New Roman" w:hAnsi="Times New Roman" w:cs="Times New Roman"/>
          <w:b/>
          <w:bCs/>
          <w:sz w:val="24"/>
          <w:szCs w:val="24"/>
        </w:rPr>
      </w:pPr>
    </w:p>
    <w:p w14:paraId="04CB7C11" w14:textId="77777777" w:rsidR="0010595B" w:rsidRDefault="0010595B" w:rsidP="0010595B">
      <w:pPr>
        <w:spacing w:line="480" w:lineRule="auto"/>
        <w:rPr>
          <w:rFonts w:ascii="Times New Roman" w:hAnsi="Times New Roman" w:cs="Times New Roman"/>
          <w:b/>
          <w:bCs/>
          <w:sz w:val="24"/>
          <w:szCs w:val="24"/>
        </w:rPr>
      </w:pPr>
    </w:p>
    <w:p w14:paraId="340F91B6" w14:textId="77777777" w:rsidR="0010595B" w:rsidRDefault="0010595B" w:rsidP="0010595B">
      <w:pPr>
        <w:spacing w:line="480" w:lineRule="auto"/>
        <w:rPr>
          <w:rFonts w:ascii="Times New Roman" w:hAnsi="Times New Roman" w:cs="Times New Roman"/>
          <w:b/>
          <w:bCs/>
          <w:sz w:val="24"/>
          <w:szCs w:val="24"/>
        </w:rPr>
      </w:pPr>
    </w:p>
    <w:p w14:paraId="77E96C26" w14:textId="77777777" w:rsidR="0010595B" w:rsidRDefault="0010595B" w:rsidP="0010595B">
      <w:pPr>
        <w:spacing w:line="480" w:lineRule="auto"/>
        <w:rPr>
          <w:rFonts w:ascii="Times New Roman" w:hAnsi="Times New Roman" w:cs="Times New Roman"/>
          <w:b/>
          <w:bCs/>
          <w:sz w:val="24"/>
          <w:szCs w:val="24"/>
        </w:rPr>
      </w:pPr>
    </w:p>
    <w:p w14:paraId="4737099C" w14:textId="77777777" w:rsidR="0010595B" w:rsidRDefault="0010595B" w:rsidP="0010595B">
      <w:pPr>
        <w:spacing w:line="480" w:lineRule="auto"/>
        <w:rPr>
          <w:rFonts w:ascii="Times New Roman" w:hAnsi="Times New Roman" w:cs="Times New Roman"/>
          <w:b/>
          <w:bCs/>
          <w:sz w:val="24"/>
          <w:szCs w:val="24"/>
        </w:rPr>
      </w:pPr>
    </w:p>
    <w:p w14:paraId="1B982C91" w14:textId="77777777" w:rsidR="0010595B" w:rsidRDefault="0010595B" w:rsidP="0010595B">
      <w:pPr>
        <w:spacing w:line="480" w:lineRule="auto"/>
        <w:rPr>
          <w:rFonts w:ascii="Times New Roman" w:hAnsi="Times New Roman" w:cs="Times New Roman"/>
          <w:b/>
          <w:bCs/>
          <w:sz w:val="24"/>
          <w:szCs w:val="24"/>
        </w:rPr>
      </w:pPr>
    </w:p>
    <w:p w14:paraId="697A905D" w14:textId="77777777" w:rsidR="0010595B" w:rsidRDefault="0010595B" w:rsidP="0010595B">
      <w:pPr>
        <w:spacing w:line="480" w:lineRule="auto"/>
        <w:rPr>
          <w:rFonts w:ascii="Times New Roman" w:hAnsi="Times New Roman" w:cs="Times New Roman"/>
          <w:b/>
          <w:bCs/>
          <w:sz w:val="24"/>
          <w:szCs w:val="24"/>
        </w:rPr>
      </w:pPr>
    </w:p>
    <w:p w14:paraId="2F8DCF44" w14:textId="77777777" w:rsidR="0010595B" w:rsidRDefault="0010595B" w:rsidP="0010595B">
      <w:pPr>
        <w:spacing w:line="480" w:lineRule="auto"/>
        <w:rPr>
          <w:rFonts w:ascii="Times New Roman" w:hAnsi="Times New Roman" w:cs="Times New Roman"/>
          <w:b/>
          <w:bCs/>
          <w:sz w:val="24"/>
          <w:szCs w:val="24"/>
        </w:rPr>
      </w:pPr>
    </w:p>
    <w:p w14:paraId="5643B962" w14:textId="77777777" w:rsidR="0010595B" w:rsidRDefault="0010595B" w:rsidP="0010595B">
      <w:pPr>
        <w:spacing w:line="480" w:lineRule="auto"/>
        <w:rPr>
          <w:rFonts w:ascii="Times New Roman" w:hAnsi="Times New Roman" w:cs="Times New Roman"/>
          <w:b/>
          <w:bCs/>
          <w:sz w:val="24"/>
          <w:szCs w:val="24"/>
        </w:rPr>
      </w:pPr>
    </w:p>
    <w:p w14:paraId="4EF3272B" w14:textId="77777777" w:rsidR="0010595B" w:rsidRDefault="0010595B" w:rsidP="0010595B">
      <w:pPr>
        <w:spacing w:line="480" w:lineRule="auto"/>
        <w:rPr>
          <w:rFonts w:ascii="Times New Roman" w:hAnsi="Times New Roman" w:cs="Times New Roman"/>
          <w:b/>
          <w:bCs/>
          <w:sz w:val="24"/>
          <w:szCs w:val="24"/>
        </w:rPr>
      </w:pPr>
    </w:p>
    <w:p w14:paraId="70CFB34C" w14:textId="77777777" w:rsidR="005534EE" w:rsidRDefault="005534EE" w:rsidP="0010595B">
      <w:pPr>
        <w:tabs>
          <w:tab w:val="left" w:pos="6075"/>
        </w:tabs>
        <w:spacing w:line="480" w:lineRule="auto"/>
        <w:ind w:left="3600" w:firstLine="720"/>
        <w:rPr>
          <w:rFonts w:ascii="Times New Roman" w:hAnsi="Times New Roman" w:cs="Times New Roman"/>
          <w:b/>
          <w:bCs/>
          <w:sz w:val="24"/>
          <w:szCs w:val="24"/>
        </w:rPr>
      </w:pPr>
    </w:p>
    <w:p w14:paraId="087EBB9E" w14:textId="77777777" w:rsidR="005534EE" w:rsidRDefault="005534EE" w:rsidP="0010595B">
      <w:pPr>
        <w:tabs>
          <w:tab w:val="left" w:pos="6075"/>
        </w:tabs>
        <w:spacing w:line="480" w:lineRule="auto"/>
        <w:ind w:left="3600" w:firstLine="720"/>
        <w:rPr>
          <w:rFonts w:ascii="Times New Roman" w:hAnsi="Times New Roman" w:cs="Times New Roman"/>
          <w:b/>
          <w:bCs/>
          <w:sz w:val="24"/>
          <w:szCs w:val="24"/>
        </w:rPr>
      </w:pPr>
    </w:p>
    <w:p w14:paraId="517CB11D" w14:textId="6B1E67BD" w:rsidR="0010595B" w:rsidRPr="0010595B" w:rsidRDefault="0007072A" w:rsidP="0010595B">
      <w:pPr>
        <w:tabs>
          <w:tab w:val="left" w:pos="6075"/>
        </w:tabs>
        <w:spacing w:line="480" w:lineRule="auto"/>
        <w:ind w:left="3600" w:firstLine="720"/>
        <w:rPr>
          <w:rFonts w:ascii="Times New Roman" w:hAnsi="Times New Roman" w:cs="Times New Roman"/>
          <w:b/>
          <w:bCs/>
          <w:sz w:val="24"/>
          <w:szCs w:val="24"/>
        </w:rPr>
      </w:pPr>
      <w:r w:rsidRPr="0010595B">
        <w:rPr>
          <w:rFonts w:ascii="Times New Roman" w:hAnsi="Times New Roman" w:cs="Times New Roman"/>
          <w:b/>
          <w:bCs/>
          <w:sz w:val="24"/>
          <w:szCs w:val="24"/>
        </w:rPr>
        <w:lastRenderedPageBreak/>
        <w:t>References.</w:t>
      </w:r>
    </w:p>
    <w:p w14:paraId="79F67A9D" w14:textId="77777777" w:rsidR="0010595B" w:rsidRPr="0010595B" w:rsidRDefault="0007072A" w:rsidP="0010595B">
      <w:pPr>
        <w:spacing w:line="480" w:lineRule="auto"/>
        <w:ind w:left="720" w:hanging="720"/>
        <w:jc w:val="center"/>
        <w:rPr>
          <w:rFonts w:ascii="Times New Roman" w:hAnsi="Times New Roman" w:cs="Times New Roman"/>
          <w:sz w:val="24"/>
          <w:szCs w:val="24"/>
        </w:rPr>
      </w:pPr>
      <w:r w:rsidRPr="0010595B">
        <w:rPr>
          <w:rFonts w:ascii="Times New Roman" w:hAnsi="Times New Roman" w:cs="Times New Roman"/>
          <w:sz w:val="24"/>
          <w:szCs w:val="24"/>
        </w:rPr>
        <w:t xml:space="preserve">Jon, J. (2020). Negative effects of technology: What to know. Retrieved on 9/10/2020 from: </w:t>
      </w:r>
      <w:hyperlink r:id="rId7" w:history="1">
        <w:r w:rsidRPr="0010595B">
          <w:rPr>
            <w:rStyle w:val="Hyperlink"/>
            <w:rFonts w:ascii="Times New Roman" w:hAnsi="Times New Roman" w:cs="Times New Roman"/>
            <w:sz w:val="24"/>
            <w:szCs w:val="24"/>
          </w:rPr>
          <w:t>https://www.medicalnewstoday.com/articles/negative-effects-of-technology</w:t>
        </w:r>
      </w:hyperlink>
    </w:p>
    <w:p w14:paraId="31564BE9" w14:textId="77777777" w:rsidR="0010595B" w:rsidRPr="0010595B" w:rsidRDefault="0010595B" w:rsidP="0010595B">
      <w:pPr>
        <w:spacing w:line="480" w:lineRule="auto"/>
        <w:ind w:firstLine="720"/>
        <w:rPr>
          <w:rFonts w:ascii="Times New Roman" w:hAnsi="Times New Roman" w:cs="Times New Roman"/>
          <w:sz w:val="24"/>
          <w:szCs w:val="24"/>
        </w:rPr>
      </w:pPr>
    </w:p>
    <w:sectPr w:rsidR="0010595B" w:rsidRPr="0010595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B9AEB3" w14:textId="77777777" w:rsidR="0007072A" w:rsidRDefault="0007072A">
      <w:pPr>
        <w:spacing w:after="0" w:line="240" w:lineRule="auto"/>
      </w:pPr>
      <w:r>
        <w:separator/>
      </w:r>
    </w:p>
  </w:endnote>
  <w:endnote w:type="continuationSeparator" w:id="0">
    <w:p w14:paraId="33C374C6" w14:textId="77777777" w:rsidR="0007072A" w:rsidRDefault="000707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0F41E" w14:textId="77777777" w:rsidR="0007072A" w:rsidRDefault="0007072A">
      <w:pPr>
        <w:spacing w:after="0" w:line="240" w:lineRule="auto"/>
      </w:pPr>
      <w:r>
        <w:separator/>
      </w:r>
    </w:p>
  </w:footnote>
  <w:footnote w:type="continuationSeparator" w:id="0">
    <w:p w14:paraId="2104DAB2" w14:textId="77777777" w:rsidR="0007072A" w:rsidRDefault="000707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8183198"/>
      <w:docPartObj>
        <w:docPartGallery w:val="Page Numbers (Top of Page)"/>
        <w:docPartUnique/>
      </w:docPartObj>
    </w:sdtPr>
    <w:sdtEndPr>
      <w:rPr>
        <w:noProof/>
      </w:rPr>
    </w:sdtEndPr>
    <w:sdtContent>
      <w:p w14:paraId="44EC49FD" w14:textId="0B4A472F" w:rsidR="0010595B" w:rsidRDefault="0007072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68D3E51" w14:textId="77777777" w:rsidR="0010595B" w:rsidRDefault="001059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7DB"/>
    <w:rsid w:val="000207DB"/>
    <w:rsid w:val="0007072A"/>
    <w:rsid w:val="0010595B"/>
    <w:rsid w:val="003C7385"/>
    <w:rsid w:val="003F0B85"/>
    <w:rsid w:val="005534EE"/>
    <w:rsid w:val="00817C1E"/>
    <w:rsid w:val="00A82619"/>
    <w:rsid w:val="00C4415A"/>
    <w:rsid w:val="00CE4412"/>
    <w:rsid w:val="00CF66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F21E4"/>
  <w15:chartTrackingRefBased/>
  <w15:docId w15:val="{2E034FF6-C541-43EF-8F72-03DA67E84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7385"/>
    <w:rPr>
      <w:color w:val="0563C1" w:themeColor="hyperlink"/>
      <w:u w:val="single"/>
    </w:rPr>
  </w:style>
  <w:style w:type="character" w:customStyle="1" w:styleId="UnresolvedMention1">
    <w:name w:val="Unresolved Mention1"/>
    <w:basedOn w:val="DefaultParagraphFont"/>
    <w:uiPriority w:val="99"/>
    <w:semiHidden/>
    <w:unhideWhenUsed/>
    <w:rsid w:val="003C7385"/>
    <w:rPr>
      <w:color w:val="605E5C"/>
      <w:shd w:val="clear" w:color="auto" w:fill="E1DFDD"/>
    </w:rPr>
  </w:style>
  <w:style w:type="paragraph" w:styleId="Header">
    <w:name w:val="header"/>
    <w:basedOn w:val="Normal"/>
    <w:link w:val="HeaderChar"/>
    <w:uiPriority w:val="99"/>
    <w:unhideWhenUsed/>
    <w:rsid w:val="001059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595B"/>
  </w:style>
  <w:style w:type="paragraph" w:styleId="Footer">
    <w:name w:val="footer"/>
    <w:basedOn w:val="Normal"/>
    <w:link w:val="FooterChar"/>
    <w:uiPriority w:val="99"/>
    <w:unhideWhenUsed/>
    <w:rsid w:val="001059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59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medicalnewstoday.com/articles/negative-effects-of-technolog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edicalnewstoday.com/articles/negative-effects-of-technolog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4</Pages>
  <Words>390</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Laptops Arena</dc:creator>
  <cp:lastModifiedBy>Laptops Arena</cp:lastModifiedBy>
  <cp:revision>3</cp:revision>
  <dcterms:created xsi:type="dcterms:W3CDTF">2021-10-08T22:54:00Z</dcterms:created>
  <dcterms:modified xsi:type="dcterms:W3CDTF">2021-10-09T00:26:00Z</dcterms:modified>
</cp:coreProperties>
</file>